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38" w:rsidRPr="0066750E" w:rsidRDefault="00862353" w:rsidP="0066750E">
      <w:pPr>
        <w:pStyle w:val="Title"/>
        <w:jc w:val="center"/>
        <w:rPr>
          <w:sz w:val="40"/>
        </w:rPr>
      </w:pPr>
      <w:r w:rsidRPr="0066750E">
        <w:rPr>
          <w:sz w:val="40"/>
        </w:rPr>
        <w:t>Customer Questionnaire for Case Study</w:t>
      </w:r>
    </w:p>
    <w:p w:rsidR="00862353" w:rsidRDefault="00862353" w:rsidP="00862353"/>
    <w:p w:rsidR="0066750E" w:rsidRDefault="0066750E" w:rsidP="0066750E">
      <w:r>
        <w:t>Company Name:</w:t>
      </w:r>
    </w:p>
    <w:p w:rsidR="003B2C4C" w:rsidRDefault="003B2C4C" w:rsidP="0066750E">
      <w:r>
        <w:t>Business Specialty:</w:t>
      </w:r>
    </w:p>
    <w:p w:rsidR="003B2C4C" w:rsidRDefault="003B2C4C" w:rsidP="0066750E">
      <w:r>
        <w:t>Approximate Annual Sales (prior year):</w:t>
      </w:r>
    </w:p>
    <w:p w:rsidR="00EA4E22" w:rsidRDefault="00EA4E22" w:rsidP="0066750E">
      <w:r>
        <w:t>Approximate # of Employees:</w:t>
      </w:r>
    </w:p>
    <w:p w:rsidR="00EA4E22" w:rsidRDefault="00EA4E22" w:rsidP="0066750E">
      <w:r>
        <w:t>Approximate # of Project Manager</w:t>
      </w:r>
      <w:r w:rsidR="000166D7">
        <w:t>s</w:t>
      </w:r>
      <w:r>
        <w:t>:</w:t>
      </w:r>
    </w:p>
    <w:p w:rsidR="0066750E" w:rsidRDefault="0066750E" w:rsidP="0066750E">
      <w:r>
        <w:t>Primary Contact for Case Study:</w:t>
      </w:r>
    </w:p>
    <w:p w:rsidR="0066750E" w:rsidRDefault="0066750E" w:rsidP="0066750E">
      <w:r>
        <w:t>Contributing User(s):</w:t>
      </w:r>
    </w:p>
    <w:p w:rsidR="0066750E" w:rsidRDefault="0066750E" w:rsidP="0066750E">
      <w:r>
        <w:t>Contributing Executive(s)</w:t>
      </w:r>
      <w:r w:rsidR="003B2C4C">
        <w:t>:</w:t>
      </w:r>
    </w:p>
    <w:p w:rsidR="00EA4E22" w:rsidRDefault="00EA4E22" w:rsidP="0066750E"/>
    <w:p w:rsidR="0066750E" w:rsidRDefault="0066750E" w:rsidP="0066750E">
      <w:r>
        <w:t>How long did you use Sage CRE before considering TimberScan?</w:t>
      </w:r>
    </w:p>
    <w:p w:rsidR="00EA4E22" w:rsidRDefault="00EA4E22" w:rsidP="0066750E"/>
    <w:p w:rsidR="0066750E" w:rsidRDefault="0066750E" w:rsidP="0066750E">
      <w:r>
        <w:t>What made you decide to look at TimberScan?</w:t>
      </w:r>
    </w:p>
    <w:p w:rsidR="00EA4E22" w:rsidRDefault="00EA4E22" w:rsidP="0066750E"/>
    <w:p w:rsidR="0066750E" w:rsidRDefault="0066750E" w:rsidP="0066750E">
      <w:r>
        <w:t>What other solutions did you consider before choosing TimberScan?</w:t>
      </w:r>
    </w:p>
    <w:p w:rsidR="00EA4E22" w:rsidRDefault="00EA4E22" w:rsidP="0066750E"/>
    <w:p w:rsidR="0066750E" w:rsidRDefault="0066750E" w:rsidP="0066750E">
      <w:r>
        <w:t>Describe your AP approval process before TimberScan?</w:t>
      </w:r>
    </w:p>
    <w:p w:rsidR="00EA4E22" w:rsidRDefault="00EA4E22" w:rsidP="0066750E"/>
    <w:p w:rsidR="0066750E" w:rsidRDefault="0066750E" w:rsidP="0066750E">
      <w:r>
        <w:t>How long did implementation take? Describe the process.</w:t>
      </w:r>
    </w:p>
    <w:p w:rsidR="00EA4E22" w:rsidRDefault="00EA4E22" w:rsidP="0066750E"/>
    <w:p w:rsidR="0066750E" w:rsidRDefault="0066750E" w:rsidP="0066750E">
      <w:pPr>
        <w:rPr>
          <w:sz w:val="20"/>
        </w:rPr>
      </w:pPr>
      <w:r>
        <w:t xml:space="preserve">Describe your AP approval process after implementing TimberScan. </w:t>
      </w:r>
      <w:r w:rsidRPr="00896762">
        <w:rPr>
          <w:sz w:val="20"/>
        </w:rPr>
        <w:t>Please include the efficiency gains you’ve experienced in regards to time savings, costs savings, personnel burdens, reporting etc.</w:t>
      </w:r>
    </w:p>
    <w:p w:rsidR="00EA4E22" w:rsidRDefault="00EA4E22" w:rsidP="0066750E"/>
    <w:p w:rsidR="00896762" w:rsidRDefault="00896762" w:rsidP="0066750E">
      <w:pPr>
        <w:rPr>
          <w:sz w:val="20"/>
        </w:rPr>
      </w:pPr>
      <w:r>
        <w:t xml:space="preserve">Do you have a memorable story about TimberScan? </w:t>
      </w:r>
      <w:r w:rsidRPr="00896762">
        <w:rPr>
          <w:sz w:val="20"/>
        </w:rPr>
        <w:t>For example, did you ever get a stack of invoices to process on Friday at Noon, but still get home by 5?</w:t>
      </w:r>
    </w:p>
    <w:p w:rsidR="00EA4E22" w:rsidRDefault="00EA4E22" w:rsidP="0066750E">
      <w:pPr>
        <w:rPr>
          <w:sz w:val="20"/>
        </w:rPr>
      </w:pPr>
    </w:p>
    <w:p w:rsidR="00EA4E22" w:rsidRDefault="00EA4E22" w:rsidP="0066750E">
      <w:r w:rsidRPr="00EA4E22">
        <w:t>What is your favorite TimberScan feature?</w:t>
      </w:r>
    </w:p>
    <w:p w:rsidR="00EA4E22" w:rsidRDefault="00EA4E22" w:rsidP="0066750E"/>
    <w:p w:rsidR="0066750E" w:rsidRDefault="0066750E" w:rsidP="0066750E">
      <w:r>
        <w:t>Do you use TimberScan Capture?</w:t>
      </w:r>
    </w:p>
    <w:p w:rsidR="0066750E" w:rsidRDefault="00313465" w:rsidP="00313465">
      <w:pPr>
        <w:ind w:firstLine="720"/>
      </w:pPr>
      <w:r>
        <w:t xml:space="preserve">If yes, what’s your </w:t>
      </w:r>
      <w:r w:rsidR="0066750E">
        <w:t>part of TimberScan Capture:</w:t>
      </w:r>
    </w:p>
    <w:p w:rsidR="00EA4E22" w:rsidRDefault="00EA4E22" w:rsidP="00313465">
      <w:pPr>
        <w:ind w:firstLine="720"/>
      </w:pPr>
    </w:p>
    <w:p w:rsidR="00313465" w:rsidRDefault="00313465" w:rsidP="00313465">
      <w:pPr>
        <w:ind w:firstLine="720"/>
      </w:pPr>
      <w:r>
        <w:t>If no, do you intend to add it in the future?</w:t>
      </w:r>
    </w:p>
    <w:p w:rsidR="00313465" w:rsidRDefault="00313465" w:rsidP="00313465">
      <w:pPr>
        <w:ind w:firstLine="720"/>
      </w:pPr>
    </w:p>
    <w:p w:rsidR="0066750E" w:rsidRDefault="0066750E" w:rsidP="0066750E">
      <w:r>
        <w:t>Do you intend to add more users to the system or change your business processes in the future because of TimberScan?</w:t>
      </w:r>
    </w:p>
    <w:p w:rsidR="00EA4E22" w:rsidRDefault="00EA4E22" w:rsidP="0066750E"/>
    <w:p w:rsidR="0066750E" w:rsidRDefault="0066750E" w:rsidP="0066750E">
      <w:r>
        <w:t>What do you want to tell others who are considering adding TimberScan to connect with their Sage CRE software?</w:t>
      </w:r>
    </w:p>
    <w:p w:rsidR="00EA4E22" w:rsidRDefault="00EA4E22" w:rsidP="0066750E"/>
    <w:p w:rsidR="0066750E" w:rsidRDefault="000166D7" w:rsidP="00862353">
      <w:r>
        <w:t>Today’s D</w:t>
      </w:r>
      <w:r w:rsidR="00EA4E22">
        <w:t>ate:</w:t>
      </w:r>
    </w:p>
    <w:p w:rsidR="000166D7" w:rsidRDefault="000166D7" w:rsidP="00862353"/>
    <w:p w:rsidR="000166D7" w:rsidRPr="00862353" w:rsidRDefault="000166D7" w:rsidP="00862353">
      <w:r>
        <w:t>If you have any logos or images to best depict your business and this case study, please send them along with this document, too! Thanks.</w:t>
      </w:r>
      <w:bookmarkStart w:id="0" w:name="_GoBack"/>
      <w:bookmarkEnd w:id="0"/>
    </w:p>
    <w:sectPr w:rsidR="000166D7" w:rsidRPr="00862353" w:rsidSect="00862353">
      <w:headerReference w:type="default" r:id="rId7"/>
      <w:footerReference w:type="default" r:id="rId8"/>
      <w:pgSz w:w="12240" w:h="15840"/>
      <w:pgMar w:top="19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85" w:rsidRDefault="00802F85" w:rsidP="00862353">
      <w:pPr>
        <w:spacing w:after="0"/>
      </w:pPr>
      <w:r>
        <w:separator/>
      </w:r>
    </w:p>
  </w:endnote>
  <w:endnote w:type="continuationSeparator" w:id="0">
    <w:p w:rsidR="00802F85" w:rsidRDefault="00802F85" w:rsidP="00862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lifax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62" w:rsidRDefault="000071C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-137160</wp:posOffset>
          </wp:positionV>
          <wp:extent cx="152400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erscan_CMYK_250x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85" w:rsidRDefault="00802F85" w:rsidP="00862353">
      <w:pPr>
        <w:spacing w:after="0"/>
      </w:pPr>
      <w:r>
        <w:separator/>
      </w:r>
    </w:p>
  </w:footnote>
  <w:footnote w:type="continuationSeparator" w:id="0">
    <w:p w:rsidR="00802F85" w:rsidRDefault="00802F85" w:rsidP="008623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3" w:rsidRDefault="000071CB">
    <w:pPr>
      <w:pStyle w:val="Header"/>
    </w:pPr>
    <w:r>
      <w:rPr>
        <w:noProof/>
      </w:rPr>
      <w:drawing>
        <wp:inline distT="0" distB="0" distL="0" distR="0">
          <wp:extent cx="1176528" cy="606552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 Associat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28" cy="60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5F3"/>
    <w:multiLevelType w:val="hybridMultilevel"/>
    <w:tmpl w:val="56F20072"/>
    <w:lvl w:ilvl="0" w:tplc="5ACA7530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  <w:color w:val="1783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67AB"/>
    <w:multiLevelType w:val="multilevel"/>
    <w:tmpl w:val="04090021"/>
    <w:styleLink w:val="Cor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A44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DC067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2B384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A86D8B"/>
    <w:multiLevelType w:val="hybridMultilevel"/>
    <w:tmpl w:val="70DACFA0"/>
    <w:lvl w:ilvl="0" w:tplc="48F2FBE0"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DC06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D66BFA"/>
    <w:multiLevelType w:val="hybridMultilevel"/>
    <w:tmpl w:val="3C422F20"/>
    <w:lvl w:ilvl="0" w:tplc="D5583AF8">
      <w:numFmt w:val="bullet"/>
      <w:lvlText w:val="-"/>
      <w:lvlJc w:val="left"/>
      <w:pPr>
        <w:ind w:left="2448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730546D2"/>
    <w:multiLevelType w:val="hybridMultilevel"/>
    <w:tmpl w:val="2B4ED8C2"/>
    <w:lvl w:ilvl="0" w:tplc="E16C98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EEBF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AAFD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A5B3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44AA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C3A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3EB4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6D4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88FC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44"/>
    <w:rsid w:val="000071CB"/>
    <w:rsid w:val="000166D7"/>
    <w:rsid w:val="001349BA"/>
    <w:rsid w:val="00313465"/>
    <w:rsid w:val="003B2C4C"/>
    <w:rsid w:val="004228B4"/>
    <w:rsid w:val="0066750E"/>
    <w:rsid w:val="00697AD4"/>
    <w:rsid w:val="00802F85"/>
    <w:rsid w:val="00843933"/>
    <w:rsid w:val="00862353"/>
    <w:rsid w:val="00896762"/>
    <w:rsid w:val="009350EA"/>
    <w:rsid w:val="009F7AA3"/>
    <w:rsid w:val="00C30C9A"/>
    <w:rsid w:val="00D82E44"/>
    <w:rsid w:val="00E95499"/>
    <w:rsid w:val="00EA4E22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24442"/>
  <w15:chartTrackingRefBased/>
  <w15:docId w15:val="{4A701599-F25A-4A3D-A51E-7223C7B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2E44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2353"/>
    <w:pPr>
      <w:keepNext/>
      <w:keepLines/>
      <w:spacing w:before="360"/>
      <w:jc w:val="center"/>
      <w:outlineLvl w:val="0"/>
    </w:pPr>
    <w:rPr>
      <w:rFonts w:eastAsiaTheme="majorEastAsia" w:cstheme="majorBidi"/>
      <w:color w:val="006A44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7AA3"/>
    <w:pPr>
      <w:keepNext/>
      <w:keepLines/>
      <w:spacing w:before="240"/>
      <w:outlineLvl w:val="1"/>
    </w:pPr>
    <w:rPr>
      <w:rFonts w:eastAsiaTheme="majorEastAsia" w:cstheme="majorBidi"/>
      <w:color w:val="2B3844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0C9A"/>
    <w:pPr>
      <w:keepNext/>
      <w:keepLines/>
      <w:spacing w:before="360" w:line="288" w:lineRule="auto"/>
      <w:outlineLvl w:val="2"/>
    </w:pPr>
    <w:rPr>
      <w:rFonts w:eastAsiaTheme="majorEastAsia" w:cstheme="majorBidi"/>
      <w:i/>
      <w:color w:val="2B384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F7AA3"/>
    <w:pPr>
      <w:outlineLvl w:val="3"/>
    </w:pPr>
    <w:rPr>
      <w:i w:val="0"/>
      <w:iCs/>
    </w:rPr>
  </w:style>
  <w:style w:type="paragraph" w:styleId="Heading5">
    <w:name w:val="heading 5"/>
    <w:aliases w:val="Links"/>
    <w:basedOn w:val="Normal"/>
    <w:next w:val="Normal"/>
    <w:link w:val="Heading5Char"/>
    <w:autoRedefine/>
    <w:uiPriority w:val="9"/>
    <w:unhideWhenUsed/>
    <w:qFormat/>
    <w:rsid w:val="009F7AA3"/>
    <w:pPr>
      <w:keepNext/>
      <w:keepLines/>
      <w:spacing w:before="40" w:after="0"/>
      <w:outlineLvl w:val="4"/>
    </w:pPr>
    <w:rPr>
      <w:rFonts w:eastAsiaTheme="majorEastAsia" w:cstheme="majorBidi"/>
      <w:color w:val="FF66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FE716D"/>
    <w:pPr>
      <w:spacing w:after="0"/>
      <w:contextualSpacing/>
      <w:jc w:val="right"/>
    </w:pPr>
    <w:rPr>
      <w:rFonts w:ascii="Halifax" w:eastAsiaTheme="majorEastAsia" w:hAnsi="Halifax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716D"/>
    <w:rPr>
      <w:rFonts w:ascii="Halifax" w:eastAsiaTheme="majorEastAsia" w:hAnsi="Halifax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2353"/>
    <w:rPr>
      <w:rFonts w:ascii="Arial" w:eastAsiaTheme="majorEastAsia" w:hAnsi="Arial" w:cstheme="majorBidi"/>
      <w:color w:val="006A4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AA3"/>
    <w:rPr>
      <w:rFonts w:ascii="Arial" w:eastAsiaTheme="majorEastAsia" w:hAnsi="Arial" w:cstheme="majorBidi"/>
      <w:color w:val="2B384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C9A"/>
    <w:rPr>
      <w:rFonts w:ascii="Arial" w:eastAsiaTheme="majorEastAsia" w:hAnsi="Arial" w:cstheme="majorBidi"/>
      <w:i/>
      <w:color w:val="2B3844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F7AA3"/>
    <w:pPr>
      <w:numPr>
        <w:ilvl w:val="1"/>
      </w:numPr>
      <w:spacing w:after="360"/>
    </w:pPr>
    <w:rPr>
      <w:rFonts w:ascii="Halifax" w:eastAsiaTheme="minorEastAsia" w:hAnsi="Halifax"/>
      <w:color w:val="006A4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F7AA3"/>
    <w:rPr>
      <w:rFonts w:ascii="Halifax" w:eastAsiaTheme="minorEastAsia" w:hAnsi="Halifax"/>
      <w:color w:val="006A44"/>
      <w:spacing w:val="15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F7AA3"/>
    <w:rPr>
      <w:rFonts w:ascii="Arial" w:eastAsiaTheme="majorEastAsia" w:hAnsi="Arial" w:cstheme="majorBidi"/>
      <w:i/>
      <w:iCs/>
      <w:color w:val="178347"/>
      <w:sz w:val="24"/>
      <w:szCs w:val="24"/>
    </w:rPr>
  </w:style>
  <w:style w:type="character" w:customStyle="1" w:styleId="Heading5Char">
    <w:name w:val="Heading 5 Char"/>
    <w:aliases w:val="Links Char"/>
    <w:basedOn w:val="DefaultParagraphFont"/>
    <w:link w:val="Heading5"/>
    <w:uiPriority w:val="9"/>
    <w:rsid w:val="009F7AA3"/>
    <w:rPr>
      <w:rFonts w:ascii="Arial" w:eastAsiaTheme="majorEastAsia" w:hAnsi="Arial" w:cstheme="majorBidi"/>
      <w:color w:val="FF6618"/>
      <w:sz w:val="24"/>
    </w:rPr>
  </w:style>
  <w:style w:type="paragraph" w:styleId="Header">
    <w:name w:val="header"/>
    <w:basedOn w:val="Normal"/>
    <w:link w:val="HeaderChar"/>
    <w:uiPriority w:val="99"/>
    <w:unhideWhenUsed/>
    <w:rsid w:val="008623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35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3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353"/>
    <w:rPr>
      <w:rFonts w:ascii="Arial" w:hAnsi="Arial"/>
      <w:sz w:val="24"/>
    </w:rPr>
  </w:style>
  <w:style w:type="numbering" w:customStyle="1" w:styleId="CoreBullets">
    <w:name w:val="Core Bullets"/>
    <w:uiPriority w:val="99"/>
    <w:rsid w:val="00C30C9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Nardone</dc:creator>
  <cp:keywords/>
  <dc:description/>
  <cp:lastModifiedBy>Emily Nardone</cp:lastModifiedBy>
  <cp:revision>3</cp:revision>
  <dcterms:created xsi:type="dcterms:W3CDTF">2017-08-14T14:13:00Z</dcterms:created>
  <dcterms:modified xsi:type="dcterms:W3CDTF">2017-08-14T14:21:00Z</dcterms:modified>
</cp:coreProperties>
</file>